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FC59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Lesung aus dem Brief an die Römer (8, 18 - 23)</w:t>
      </w:r>
    </w:p>
    <w:p w14:paraId="710DA3BE" w14:textId="77777777" w:rsidR="00D70FA9" w:rsidRPr="00D70FA9" w:rsidRDefault="00D70FA9" w:rsidP="00D70FA9">
      <w:pPr>
        <w:rPr>
          <w:sz w:val="24"/>
          <w:szCs w:val="24"/>
        </w:rPr>
      </w:pPr>
    </w:p>
    <w:p w14:paraId="334F9FD1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Schwestern und Brüder</w:t>
      </w:r>
    </w:p>
    <w:p w14:paraId="10B2EF11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Ich bin überzeugt, dass die Leiden der gegenwärtigen Zeit nichts bedeuten im Vergleich</w:t>
      </w:r>
    </w:p>
    <w:p w14:paraId="3B8A265C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zu der Herrlichkeit, die an uns offenbar werden soll.</w:t>
      </w:r>
    </w:p>
    <w:p w14:paraId="3DEE6054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Denn die ganze Schöpfung wartet sehnsüchtig auf das Offenbarwerden der Kinder</w:t>
      </w:r>
    </w:p>
    <w:p w14:paraId="7CF2463C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Gottes.</w:t>
      </w:r>
    </w:p>
    <w:p w14:paraId="757D7630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Die Schöpfung ist der Vergänglichkeit unterworfen, nicht aus eigenem Willen, sondern</w:t>
      </w:r>
    </w:p>
    <w:p w14:paraId="692BFC28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 xml:space="preserve">durch den, der sie unterworfen hat; aber zugleich gab er </w:t>
      </w:r>
      <w:proofErr w:type="gramStart"/>
      <w:r w:rsidRPr="00D70FA9">
        <w:rPr>
          <w:sz w:val="24"/>
          <w:szCs w:val="24"/>
        </w:rPr>
        <w:t>ihr Hoffnung</w:t>
      </w:r>
      <w:proofErr w:type="gramEnd"/>
      <w:r w:rsidRPr="00D70FA9">
        <w:rPr>
          <w:sz w:val="24"/>
          <w:szCs w:val="24"/>
        </w:rPr>
        <w:t>:</w:t>
      </w:r>
    </w:p>
    <w:p w14:paraId="577579F3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Auch die Schöpfung soll von der Sklaverei und Verlorenheit befreit werden zur Freiheit</w:t>
      </w:r>
    </w:p>
    <w:p w14:paraId="50D43CF0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und Herrlichkeit der Kinder Gottes.</w:t>
      </w:r>
    </w:p>
    <w:p w14:paraId="79329EF9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Denn wir wissen, dass die gesamte Schöpfung bis zum heutigen Tag seufzt und in</w:t>
      </w:r>
    </w:p>
    <w:p w14:paraId="2609A3DB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Geburtswehen liegt.</w:t>
      </w:r>
    </w:p>
    <w:p w14:paraId="5ADFC387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Aber auch wir, obwohl wir als Erstlingsgabe den Geist haben, seufzen in unserem</w:t>
      </w:r>
    </w:p>
    <w:p w14:paraId="555CEA02" w14:textId="77777777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Herzen und warten darauf, dass wir mit der Erlösung unseres Leibes als Kinder</w:t>
      </w:r>
    </w:p>
    <w:p w14:paraId="4819E43D" w14:textId="688A3201" w:rsidR="00D70FA9" w:rsidRPr="00D70FA9" w:rsidRDefault="00D70FA9" w:rsidP="00D70FA9">
      <w:pPr>
        <w:rPr>
          <w:sz w:val="24"/>
          <w:szCs w:val="24"/>
        </w:rPr>
      </w:pPr>
      <w:r w:rsidRPr="00D70FA9">
        <w:rPr>
          <w:sz w:val="24"/>
          <w:szCs w:val="24"/>
        </w:rPr>
        <w:t>offenbar werden.</w:t>
      </w:r>
    </w:p>
    <w:sectPr w:rsidR="00D70FA9" w:rsidRPr="00D70F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A9"/>
    <w:rsid w:val="00D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DD8B"/>
  <w15:chartTrackingRefBased/>
  <w15:docId w15:val="{7358C7A2-51F1-4B82-AA09-E251E59B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2020-07-11T09:33:00Z</dcterms:created>
  <dcterms:modified xsi:type="dcterms:W3CDTF">2020-07-11T09:35:00Z</dcterms:modified>
</cp:coreProperties>
</file>