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7FC7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r w:rsidRPr="003D41B4">
        <w:rPr>
          <w:rFonts w:ascii="Arial" w:hAnsi="Arial" w:cs="Arial"/>
        </w:rPr>
        <w:t xml:space="preserve">Evangelium nach Matthäus </w:t>
      </w:r>
      <w:r>
        <w:rPr>
          <w:rFonts w:ascii="Arial" w:hAnsi="Arial" w:cs="Arial"/>
        </w:rPr>
        <w:t>10, 26 - 32</w:t>
      </w:r>
    </w:p>
    <w:p w14:paraId="4EC2DF2B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</w:p>
    <w:p w14:paraId="24F8416D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0" w:name="a26"/>
      <w:r w:rsidRPr="003D41B4">
        <w:rPr>
          <w:rFonts w:ascii="Arial" w:hAnsi="Arial" w:cs="Arial"/>
        </w:rPr>
        <w:t>In jener Zeit sprach Jesus zu seinen Jüngern:</w:t>
      </w:r>
    </w:p>
    <w:p w14:paraId="62F2AD0A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r w:rsidRPr="003D41B4">
        <w:rPr>
          <w:rFonts w:ascii="Arial" w:hAnsi="Arial" w:cs="Arial"/>
        </w:rPr>
        <w:t xml:space="preserve"> Fürchtet euch nicht vor den Menschen! Denn nichts ist verhüllt, was nicht enthüllt wird, und nichts ist verborgen, was nicht bekannt wird.</w:t>
      </w:r>
      <w:bookmarkEnd w:id="0"/>
    </w:p>
    <w:p w14:paraId="12E54C8D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1" w:name="a27"/>
      <w:r w:rsidRPr="003D41B4">
        <w:rPr>
          <w:rFonts w:ascii="Arial" w:hAnsi="Arial" w:cs="Arial"/>
        </w:rPr>
        <w:t>Was ich euch im Dunkeln sage, davon redet am hellen Tag, und was man euch ins Ohr flüstert, das verkündet von den Dächern.</w:t>
      </w:r>
      <w:bookmarkEnd w:id="1"/>
    </w:p>
    <w:p w14:paraId="01B670A1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2" w:name="a28"/>
      <w:r w:rsidRPr="003D41B4">
        <w:rPr>
          <w:rFonts w:ascii="Arial" w:hAnsi="Arial" w:cs="Arial"/>
        </w:rPr>
        <w:t>Fürchtet euch nicht vor denen, die den Leib töten, die Seele aber nicht töten können, sondern fürchtet euch vor dem, der Seele und Leib ins Verderben der Hölle stürzen kann.</w:t>
      </w:r>
      <w:bookmarkEnd w:id="2"/>
    </w:p>
    <w:p w14:paraId="4F0B74D4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3" w:name="a29"/>
      <w:r w:rsidRPr="003D41B4">
        <w:rPr>
          <w:rFonts w:ascii="Arial" w:hAnsi="Arial" w:cs="Arial"/>
        </w:rPr>
        <w:t>Verkauft man nicht zwei Spatzen für ein paar Pfennig? Und doch fällt keiner von ihnen zur Erde ohne den Willen eures Vaters.</w:t>
      </w:r>
      <w:bookmarkEnd w:id="3"/>
    </w:p>
    <w:p w14:paraId="058DC688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4" w:name="a30"/>
      <w:r w:rsidRPr="003D41B4">
        <w:rPr>
          <w:rFonts w:ascii="Arial" w:hAnsi="Arial" w:cs="Arial"/>
        </w:rPr>
        <w:t>Bei euch aber sind sogar die Haare auf dem Kopf alle gezählt.</w:t>
      </w:r>
      <w:bookmarkEnd w:id="4"/>
    </w:p>
    <w:p w14:paraId="2B060DE6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5" w:name="a31"/>
      <w:r w:rsidRPr="003D41B4">
        <w:rPr>
          <w:rFonts w:ascii="Arial" w:hAnsi="Arial" w:cs="Arial"/>
        </w:rPr>
        <w:t>Fürchtet euch also nicht! Ihr seid mehr wert als viele Spatzen.</w:t>
      </w:r>
      <w:bookmarkEnd w:id="5"/>
    </w:p>
    <w:p w14:paraId="224FF6C4" w14:textId="77777777" w:rsidR="00955EBC" w:rsidRPr="003D41B4" w:rsidRDefault="00955EBC" w:rsidP="00955EBC">
      <w:pPr>
        <w:spacing w:line="360" w:lineRule="auto"/>
        <w:rPr>
          <w:rFonts w:ascii="Arial" w:hAnsi="Arial" w:cs="Arial"/>
        </w:rPr>
      </w:pPr>
      <w:bookmarkStart w:id="6" w:name="a32"/>
      <w:r w:rsidRPr="003D41B4">
        <w:rPr>
          <w:rFonts w:ascii="Arial" w:hAnsi="Arial" w:cs="Arial"/>
        </w:rPr>
        <w:t>Wer sich nun vor den Menschen zu mir bekennt, zu dem werde auch ich mich vor meinem Vater im Himmel bekennen.</w:t>
      </w:r>
      <w:bookmarkEnd w:id="6"/>
    </w:p>
    <w:p w14:paraId="0856E727" w14:textId="77777777" w:rsidR="00955EBC" w:rsidRDefault="00955EBC"/>
    <w:sectPr w:rsidR="00955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C"/>
    <w:rsid w:val="009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B761"/>
  <w15:chartTrackingRefBased/>
  <w15:docId w15:val="{2EBEBEE5-6ABD-4810-AA8E-9288F3B5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E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2020-06-20T11:24:00Z</dcterms:created>
  <dcterms:modified xsi:type="dcterms:W3CDTF">2020-06-20T11:25:00Z</dcterms:modified>
</cp:coreProperties>
</file>