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AB384" w14:textId="77777777" w:rsidR="00F4115B" w:rsidRDefault="00F4115B" w:rsidP="00F4115B">
      <w:pPr>
        <w:spacing w:line="360" w:lineRule="auto"/>
      </w:pPr>
      <w:bookmarkStart w:id="0" w:name="a16"/>
      <w:r>
        <w:t>Evangelium nach Johannes 3, 16 - 18</w:t>
      </w:r>
    </w:p>
    <w:p w14:paraId="2BF59E61" w14:textId="77777777" w:rsidR="00F4115B" w:rsidRDefault="00F4115B" w:rsidP="00F4115B">
      <w:pPr>
        <w:spacing w:line="360" w:lineRule="auto"/>
      </w:pPr>
    </w:p>
    <w:p w14:paraId="08C9B766" w14:textId="77777777" w:rsidR="00F4115B" w:rsidRDefault="00F4115B" w:rsidP="00F4115B">
      <w:pPr>
        <w:spacing w:line="360" w:lineRule="auto"/>
      </w:pPr>
      <w:r>
        <w:t>In jener Zeit sprach Jesus zu Nikodemus:</w:t>
      </w:r>
    </w:p>
    <w:p w14:paraId="3D8D7475" w14:textId="77777777" w:rsidR="00F4115B" w:rsidRPr="00C02236" w:rsidRDefault="00F4115B" w:rsidP="00F4115B">
      <w:pPr>
        <w:spacing w:line="360" w:lineRule="auto"/>
      </w:pPr>
      <w:r>
        <w:t>S</w:t>
      </w:r>
      <w:r w:rsidRPr="00C02236">
        <w:t>o sehr hat Gott die Welt geliebt, dass er seinen einzigen Sohn hingab, damit jeder, der an ihn glaubt, nicht zugrunde geht, sondern das ewige Leben hat.</w:t>
      </w:r>
      <w:bookmarkEnd w:id="0"/>
    </w:p>
    <w:p w14:paraId="76B99361" w14:textId="77777777" w:rsidR="00F4115B" w:rsidRPr="00C02236" w:rsidRDefault="00F4115B" w:rsidP="00F4115B">
      <w:pPr>
        <w:spacing w:line="360" w:lineRule="auto"/>
      </w:pPr>
      <w:bookmarkStart w:id="1" w:name="a17"/>
      <w:r w:rsidRPr="00C02236">
        <w:t>Denn Gott hat seinen Sohn nicht in die Welt gesandt, damit er die Welt richtet, sondern damit die Welt durch ihn gerettet wird.</w:t>
      </w:r>
      <w:bookmarkEnd w:id="1"/>
    </w:p>
    <w:p w14:paraId="4857D923" w14:textId="77777777" w:rsidR="00F4115B" w:rsidRPr="00C02236" w:rsidRDefault="00F4115B" w:rsidP="00F4115B">
      <w:pPr>
        <w:spacing w:line="360" w:lineRule="auto"/>
      </w:pPr>
      <w:bookmarkStart w:id="2" w:name="a18"/>
      <w:r w:rsidRPr="00C02236">
        <w:t xml:space="preserve">Wer an ihn glaubt, wird nicht gerichtet; wer nicht glaubt, ist schon gerichtet, weil er an den Namen des einzigen Sohnes Gottes nicht geglaubt hat. </w:t>
      </w:r>
      <w:bookmarkEnd w:id="2"/>
    </w:p>
    <w:p w14:paraId="236EBC47" w14:textId="77777777" w:rsidR="00F4115B" w:rsidRDefault="00F4115B"/>
    <w:sectPr w:rsidR="00F411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5B"/>
    <w:rsid w:val="00F4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79B7"/>
  <w15:chartTrackingRefBased/>
  <w15:docId w15:val="{289CD732-90AC-4409-A44A-4E0539D8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115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441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Geißendörfer</dc:creator>
  <cp:keywords/>
  <dc:description/>
  <cp:lastModifiedBy>Bernd Geißendörfer</cp:lastModifiedBy>
  <cp:revision>1</cp:revision>
  <dcterms:created xsi:type="dcterms:W3CDTF">2020-06-06T11:40:00Z</dcterms:created>
  <dcterms:modified xsi:type="dcterms:W3CDTF">2020-06-06T11:40:00Z</dcterms:modified>
</cp:coreProperties>
</file>